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F1C" w:rsidRPr="003E1F1C" w:rsidRDefault="003E1F1C" w:rsidP="003E1F1C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Методические рекомендации MP 2.4.0180-20 "Родительский контроль за организацией горячего питания детей в общеобразовательных организациях" (утв. Федеральной службой по надзору в сфере защиты прав потребителей и благополучия человека 18 мая 2020 г.) </w:t>
      </w:r>
    </w:p>
    <w:p w:rsidR="003E1F1C" w:rsidRPr="003E1F1C" w:rsidRDefault="003E1F1C" w:rsidP="003E1F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vanish/>
          <w:color w:val="000000"/>
          <w:sz w:val="18"/>
          <w:szCs w:val="18"/>
          <w:lang w:eastAsia="ru-RU"/>
        </w:rPr>
        <w:t xml:space="preserve">Развернуть </w:t>
      </w:r>
    </w:p>
    <w:p w:rsidR="003E1F1C" w:rsidRPr="003E1F1C" w:rsidRDefault="003E1F1C" w:rsidP="003E1F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5" w:history="1">
        <w:r w:rsidRPr="003E1F1C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Приложение 1. Анкета школьника (заполняется вместе с родителями)</w:t>
        </w:r>
      </w:hyperlink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</w:p>
    <w:p w:rsidR="003E1F1C" w:rsidRPr="003E1F1C" w:rsidRDefault="003E1F1C" w:rsidP="003E1F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6" w:history="1">
        <w:r w:rsidRPr="003E1F1C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Приложение 2. Форма оценочного листа</w:t>
        </w:r>
      </w:hyperlink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bookmarkStart w:id="0" w:name="text"/>
      <w:bookmarkEnd w:id="0"/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2.4. Гигиена детей и подростков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Методические рекомендации MP 2.4.0180-20</w:t>
      </w: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"Родительский контроль за организацией горячего питания детей в общеобразовательных организациях"</w:t>
      </w: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(утв. Федеральной службой по надзору в сфере защиты прав потребителей и благополучия человека 18 мая 2020 г.)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Введены впервые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I. Общие положения и область применения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1.1. Настоящие методические рекомендации направлены на: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улучшение организации питания детей в общеобразовательной организации и в домашних условиях;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1.2. MP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II. Принципы организации здорового питания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2.1. </w:t>
      </w:r>
      <w:hyperlink r:id="rId7" w:history="1">
        <w:r w:rsidRPr="003E1F1C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Федеральным законом</w:t>
        </w:r>
      </w:hyperlink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от 01.03.2020 N 47-ФЗ "О внесении изменений в Федеральный закон "О качестве и безопасности пищевых продуктов" и </w:t>
      </w:r>
      <w:hyperlink r:id="rId8" w:anchor="block_37" w:history="1">
        <w:r w:rsidRPr="003E1F1C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статьей 37</w:t>
        </w:r>
      </w:hyperlink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Федерального закона от 29.12.2012 N 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- соответствие энергетической ценности ежедневного рациона </w:t>
      </w:r>
      <w:proofErr w:type="spellStart"/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энергозатратам</w:t>
      </w:r>
      <w:proofErr w:type="spellEnd"/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;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- соответствие химического состава ежедневного рациона физиологическим потребностям человека в </w:t>
      </w:r>
      <w:proofErr w:type="spellStart"/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макронутриентах</w:t>
      </w:r>
      <w:proofErr w:type="spellEnd"/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обеспечение максимально разнообразного здорового питания и оптимального его режима;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исключение использования фальсифицированных пищевых продуктов.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Здоровое питание направлено на снижение рисков формирования патологии желудочно-кишечного тракта, эндокринной системы, снижение риска развития сердечно-сосудистых заболеваний и избыточной массы тела.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2.2. Режим питания.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Интервалы между основными приемами пищи (завтрак, обед и ужин) должны составлять не менее 3,5-4 часов; между основными и промежуточными приемами пищи (второй завтрак, полдник, второй ужин) - не менее 1,5 часов.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Рекомендуемое количество приемов пищи в образовательной организации определяется режимом функционирования образовательной организации (</w:t>
      </w:r>
      <w:hyperlink r:id="rId9" w:anchor="block_221" w:history="1">
        <w:r w:rsidRPr="003E1F1C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таблица</w:t>
        </w:r>
      </w:hyperlink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).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Рекомендуемое количество приемов пищи в образовательной организации в зависимости от режима функционирования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7"/>
        <w:gridCol w:w="2508"/>
        <w:gridCol w:w="4760"/>
      </w:tblGrid>
      <w:tr w:rsidR="003E1F1C" w:rsidRPr="003E1F1C" w:rsidTr="003E1F1C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1F1C" w:rsidRPr="003E1F1C" w:rsidRDefault="003E1F1C" w:rsidP="003E1F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3E1F1C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Вид организации</w:t>
            </w:r>
          </w:p>
        </w:tc>
        <w:tc>
          <w:tcPr>
            <w:tcW w:w="2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1F1C" w:rsidRPr="003E1F1C" w:rsidRDefault="003E1F1C" w:rsidP="003E1F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3E1F1C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Продолжительность, либо время нахождения ребенка в организации</w:t>
            </w:r>
          </w:p>
        </w:tc>
        <w:tc>
          <w:tcPr>
            <w:tcW w:w="4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1F1C" w:rsidRPr="003E1F1C" w:rsidRDefault="003E1F1C" w:rsidP="003E1F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3E1F1C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Количество приемов пищи</w:t>
            </w:r>
          </w:p>
        </w:tc>
      </w:tr>
      <w:tr w:rsidR="003E1F1C" w:rsidRPr="003E1F1C" w:rsidTr="003E1F1C">
        <w:tc>
          <w:tcPr>
            <w:tcW w:w="28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1F1C" w:rsidRPr="003E1F1C" w:rsidRDefault="003E1F1C" w:rsidP="003E1F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3E1F1C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Общеобразовательные организации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1F1C" w:rsidRPr="003E1F1C" w:rsidRDefault="003E1F1C" w:rsidP="003E1F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3E1F1C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до 6 часов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1F1C" w:rsidRPr="003E1F1C" w:rsidRDefault="003E1F1C" w:rsidP="003E1F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3E1F1C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 w:rsidR="003E1F1C" w:rsidRPr="003E1F1C" w:rsidTr="003E1F1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1F1C" w:rsidRPr="003E1F1C" w:rsidRDefault="003E1F1C" w:rsidP="003E1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1F1C" w:rsidRPr="003E1F1C" w:rsidRDefault="003E1F1C" w:rsidP="003E1F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3E1F1C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более 6 часов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1F1C" w:rsidRPr="003E1F1C" w:rsidRDefault="003E1F1C" w:rsidP="003E1F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3E1F1C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не менее двух приемов пищи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 w:rsidR="003E1F1C" w:rsidRPr="003E1F1C" w:rsidTr="003E1F1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1F1C" w:rsidRPr="003E1F1C" w:rsidRDefault="003E1F1C" w:rsidP="003E1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1F1C" w:rsidRPr="003E1F1C" w:rsidRDefault="003E1F1C" w:rsidP="003E1F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3E1F1C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круглосуточно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1F1C" w:rsidRPr="003E1F1C" w:rsidRDefault="003E1F1C" w:rsidP="003E1F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3E1F1C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завтрак, обед, полдник, ужин, второй ужин</w:t>
            </w:r>
          </w:p>
        </w:tc>
      </w:tr>
      <w:tr w:rsidR="003E1F1C" w:rsidRPr="003E1F1C" w:rsidTr="003E1F1C">
        <w:tc>
          <w:tcPr>
            <w:tcW w:w="28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1F1C" w:rsidRPr="003E1F1C" w:rsidRDefault="003E1F1C" w:rsidP="003E1F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3E1F1C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Группы продленного дня в общеобразовательной организации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1F1C" w:rsidRPr="003E1F1C" w:rsidRDefault="003E1F1C" w:rsidP="003E1F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3E1F1C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до 15.00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1F1C" w:rsidRPr="003E1F1C" w:rsidRDefault="003E1F1C" w:rsidP="003E1F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3E1F1C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завтрак, обед</w:t>
            </w:r>
          </w:p>
        </w:tc>
      </w:tr>
      <w:tr w:rsidR="003E1F1C" w:rsidRPr="003E1F1C" w:rsidTr="003E1F1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1F1C" w:rsidRPr="003E1F1C" w:rsidRDefault="003E1F1C" w:rsidP="003E1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1F1C" w:rsidRPr="003E1F1C" w:rsidRDefault="003E1F1C" w:rsidP="003E1F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3E1F1C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до 18.00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1F1C" w:rsidRPr="003E1F1C" w:rsidRDefault="003E1F1C" w:rsidP="003E1F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3E1F1C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завтрак, обед, полдник</w:t>
            </w:r>
          </w:p>
        </w:tc>
      </w:tr>
    </w:tbl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Для приема пищи в расписании занятий предусматривается достаточное время - не менее 20 минут.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случае,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2.3. Формирование у детей культуры правильного питания.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2.4. Энергетическая ценность рациона питания должна удовлетворять </w:t>
      </w:r>
      <w:proofErr w:type="spellStart"/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энергозатраты</w:t>
      </w:r>
      <w:proofErr w:type="spellEnd"/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ребенка, биологическая ценность - физиологическую потребность.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2.5. В меню предусматривается рациональное распределение суточной калорийности по приемам пищи: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на завтрак приходится 20-25% калорийности суточного рациона;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на второй завтрак (если он есть) - 5-10%;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на обед - 30-35%;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на полдник - 10-15%;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на ужин - 25-30%;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на второй ужин - 5%.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III. Родительский контроль за организацией питания детей в общеобразовательных организациях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3.2. Порядок проведения мероприятий по родительскому контролю за организацией питания обучающихся, в том числе регламентирующего порядок доступа </w:t>
      </w:r>
      <w:proofErr w:type="gramStart"/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законных представителей</w:t>
      </w:r>
      <w:proofErr w:type="gramEnd"/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3.3. При проведении мероприятий родительского контроля за организацией питания детей в организованных детских коллективах могут быть оценены: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соответствие реализуемых блюд утвержденному меню;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условия соблюдения правил личной гигиены обучающимися;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наличие и состояние санитарной одежды у сотрудников, осуществляющих раздачу готовых блюд;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объем и вид пищевых отходов после приема пищи;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информирование родителей и детей о здоровом питании.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3.4. Организация родительского контроля может осуществляться в форме анкетирования родителей и детей (</w:t>
      </w:r>
      <w:hyperlink r:id="rId10" w:anchor="block_1000" w:history="1">
        <w:r w:rsidRPr="003E1F1C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приложение 1</w:t>
        </w:r>
      </w:hyperlink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к настоящим MP) и участии в работе общешкольной комиссии (</w:t>
      </w:r>
      <w:hyperlink r:id="rId11" w:anchor="block_2000" w:history="1">
        <w:r w:rsidRPr="003E1F1C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приложение 2</w:t>
        </w:r>
      </w:hyperlink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к настоящим MP).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Итоги проверок обсуждаются на </w:t>
      </w:r>
      <w:proofErr w:type="spellStart"/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общеродительских</w:t>
      </w:r>
      <w:proofErr w:type="spellEnd"/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IV. Рекомендации родителям по организации питания детей в семье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4.1. Роль и значение питания.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Жиры также входят в состав органов и тканей человека, они необходимы для покрытия </w:t>
      </w:r>
      <w:proofErr w:type="spellStart"/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энерготрат</w:t>
      </w:r>
      <w:proofErr w:type="spellEnd"/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Углеводы содержатся в хлебе, крупах, картофеле, овощах, ягодах, фруктах, сахаре, сладостях.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Минеральные вещества принимают участие во всех обменных процессах организма (</w:t>
      </w:r>
      <w:proofErr w:type="spellStart"/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кровотворении</w:t>
      </w:r>
      <w:proofErr w:type="spellEnd"/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кровотворение</w:t>
      </w:r>
      <w:proofErr w:type="spellEnd"/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Витамин А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А в чистом виде содержится в сливочном масле, сливках, молоке, икре, рыбьем жире, сельди, яичном желтке, печени. Также витамин А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Витамин Д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иммуно</w:t>
      </w:r>
      <w:proofErr w:type="spellEnd"/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-реактивным состоянием организма. Содержится в печени рыб и животных, сельди, желтке яйца, сливочном масле, рыбьем жире.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Витамины группы В. Витамин В1 -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В1 содержится в хлебе грубого помола (ржаном, пшеничном), горохе, фасоли, овсяной и гречневой крупах, в мясе, яйце, молоке.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Витамин В2 -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В2 содержится в молоке, яйце, печени, мясе, овощах.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РР содержится в мясе, рыбе, молоке, яйце.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Витамин С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С повышается восприимчивость к различным заболеваниям, падает работоспособность. Витамин С широко распространен в природе: содержится в зелени, овощах, ягодах, фруктах. Источником этого витамина является картофель, капуста, но так как витамин С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Для того,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Если ребенок приучен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3,5-4 часа. Следовательно, интервалы между приемами пищи должны соответствовать этому времени.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4.3. При приготовлении пищи дома рекомендуется: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Контролировать потребление жира: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исключать жареные блюда, приготовление во фритюре;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не использовать дополнительный жир при приготовлении;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использовать в питании нежирные сорта рыбы, снимать шкуру с птицы, применять нежирные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Контролировать потребление сахара: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основные источники сахара: варенье, шоколад, конфеты, кондитерские изделия, сладкие газированные напитки;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Контролировать потребление соли: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норма потребления соли составляет 3-5 г в сутки в готовых блюдах;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Выбирать правильные способы кулинарной обработки пищи: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- предпочтительно: приготовление на пару, отваривание, запекание, тушение, </w:t>
      </w:r>
      <w:proofErr w:type="spellStart"/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припускание</w:t>
      </w:r>
      <w:proofErr w:type="spellEnd"/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3E1F1C" w:rsidRPr="003E1F1C" w:rsidTr="003E1F1C">
        <w:tc>
          <w:tcPr>
            <w:tcW w:w="33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E1F1C" w:rsidRPr="003E1F1C" w:rsidRDefault="003E1F1C" w:rsidP="003E1F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3E1F1C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Руководитель Федеральной службы</w:t>
            </w:r>
            <w:r w:rsidRPr="003E1F1C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br/>
              <w:t>по надзору в сфере защиты прав</w:t>
            </w:r>
            <w:r w:rsidRPr="003E1F1C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br/>
              <w:t>потребителей и благополучия человека,</w:t>
            </w:r>
            <w:r w:rsidRPr="003E1F1C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br/>
              <w:t>Главный государственный санитарный</w:t>
            </w:r>
            <w:r w:rsidRPr="003E1F1C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br/>
              <w:t>врач Российской Федерации</w:t>
            </w:r>
          </w:p>
        </w:tc>
        <w:tc>
          <w:tcPr>
            <w:tcW w:w="1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E1F1C" w:rsidRPr="003E1F1C" w:rsidRDefault="003E1F1C" w:rsidP="003E1F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3E1F1C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А.Ю. Попова</w:t>
            </w:r>
          </w:p>
        </w:tc>
      </w:tr>
    </w:tbl>
    <w:p w:rsidR="003E1F1C" w:rsidRPr="003E1F1C" w:rsidRDefault="003E1F1C" w:rsidP="003E1F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5C0AE2" w:rsidRDefault="003E1F1C" w:rsidP="003E1F1C">
      <w:pPr>
        <w:jc w:val="both"/>
      </w:pP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3E1F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 xml:space="preserve">Система ГАРАНТ: </w:t>
      </w:r>
      <w:hyperlink r:id="rId12" w:anchor="ixzz6Rlk6TpSc" w:history="1">
        <w:r w:rsidRPr="003E1F1C">
          <w:rPr>
            <w:rFonts w:ascii="Arial" w:eastAsia="Times New Roman" w:hAnsi="Arial" w:cs="Arial"/>
            <w:b/>
            <w:bCs/>
            <w:color w:val="003399"/>
            <w:sz w:val="18"/>
            <w:szCs w:val="18"/>
            <w:lang w:eastAsia="ru-RU"/>
          </w:rPr>
          <w:t>http://base.garant.ru/74238458/#ixzz6Rlk6TpSc</w:t>
        </w:r>
      </w:hyperlink>
      <w:bookmarkStart w:id="1" w:name="_GoBack"/>
      <w:bookmarkEnd w:id="1"/>
    </w:p>
    <w:sectPr w:rsidR="005C0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8BD"/>
    <w:multiLevelType w:val="multilevel"/>
    <w:tmpl w:val="B5A4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4F"/>
    <w:rsid w:val="003E1F1C"/>
    <w:rsid w:val="005C0AE2"/>
    <w:rsid w:val="0095644E"/>
    <w:rsid w:val="00C07764"/>
    <w:rsid w:val="00D21D4F"/>
    <w:rsid w:val="00EA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CEAF6-1B95-43C6-B51A-48875CAF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6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6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05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8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8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15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6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2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5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91362/9db18ed28bd6c0256461e303941d7e7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73684045/" TargetMode="External"/><Relationship Id="rId12" Type="http://schemas.openxmlformats.org/officeDocument/2006/relationships/hyperlink" Target="http://base.garant.ru/7423845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4238458/f7ee959fd36b5699076b35abf4f52c5c/" TargetMode="External"/><Relationship Id="rId11" Type="http://schemas.openxmlformats.org/officeDocument/2006/relationships/hyperlink" Target="http://base.garant.ru/74238458/f7ee959fd36b5699076b35abf4f52c5c/" TargetMode="External"/><Relationship Id="rId5" Type="http://schemas.openxmlformats.org/officeDocument/2006/relationships/hyperlink" Target="http://base.garant.ru/74238458/53f89421bbdaf741eb2d1ecc4ddb4c33/" TargetMode="External"/><Relationship Id="rId10" Type="http://schemas.openxmlformats.org/officeDocument/2006/relationships/hyperlink" Target="http://base.garant.ru/74238458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4238458/cde857370acd09a2d9a629b7ee3973b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2987</Words>
  <Characters>17030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2020-05-19T08:55:00Z</cp:lastPrinted>
  <dcterms:created xsi:type="dcterms:W3CDTF">2020-07-10T06:02:00Z</dcterms:created>
  <dcterms:modified xsi:type="dcterms:W3CDTF">2020-07-10T06:02:00Z</dcterms:modified>
</cp:coreProperties>
</file>